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93" w:rsidRDefault="004C6E93" w:rsidP="004C6E93">
      <w:r>
        <w:t>SELOSTE HENKILÖTIETOJEN KÄSITTELYTOIMISTA KANNAKSEN MYKRÄT -SUKUSEURA RY:SSÄ</w:t>
      </w:r>
    </w:p>
    <w:p w:rsidR="004C6E93" w:rsidRDefault="004C6E93" w:rsidP="004C6E93"/>
    <w:p w:rsidR="004C6E93" w:rsidRDefault="004C6E93" w:rsidP="004C6E93">
      <w:r>
        <w:t>EU:n yleisen tietosuoja-asetuksen 30 artiklan mukainen seloste henkilötietojen</w:t>
      </w:r>
      <w:r w:rsidR="00072B18">
        <w:t xml:space="preserve"> käsittelytoimista Kannaksen My</w:t>
      </w:r>
      <w:r>
        <w:t>krät -sukuseura ry:ssä 25.5.2018 jälkeen.</w:t>
      </w:r>
    </w:p>
    <w:p w:rsidR="004C6E93" w:rsidRDefault="004C6E93" w:rsidP="004C6E93"/>
    <w:p w:rsidR="004C6E93" w:rsidRDefault="004C6E93" w:rsidP="004C6E93">
      <w:r>
        <w:t>Rekisterinpitäjä ja henkilötietojen käsittelijät:</w:t>
      </w:r>
    </w:p>
    <w:p w:rsidR="004C6E93" w:rsidRDefault="004C6E93" w:rsidP="004C6E93"/>
    <w:p w:rsidR="004C6E93" w:rsidRDefault="004C6E93" w:rsidP="004C6E93">
      <w:r>
        <w:t>Rekisterinpitäjä: Kannaksen Mykrät -sukuseura ry, (Piiankuja 4, 11710 RIIHIMÄKI)</w:t>
      </w:r>
    </w:p>
    <w:p w:rsidR="004C6E93" w:rsidRDefault="004C6E93" w:rsidP="004C6E93">
      <w:r>
        <w:t>— Rekisterinpitäjän edustaja: Puheenjohtaja Janne Mykrä, janne.mykra(at)kolumbus.fi</w:t>
      </w:r>
    </w:p>
    <w:p w:rsidR="004C6E93" w:rsidRDefault="004C6E93" w:rsidP="004C6E93">
      <w:r>
        <w:t>Henkilötietojen käsittelijät:</w:t>
      </w:r>
    </w:p>
    <w:p w:rsidR="004C6E93" w:rsidRDefault="004C6E93" w:rsidP="004C6E93">
      <w:r>
        <w:t>— Jäsenrekisteri: Timo Mykrä, timo.mykra(at)outlook.com</w:t>
      </w:r>
    </w:p>
    <w:p w:rsidR="004C6E93" w:rsidRDefault="004C6E93" w:rsidP="004C6E93">
      <w:r>
        <w:t>— Sukututkimusrekisteri: Juhana Mykrä, juhana.mykra(at)gmail.com</w:t>
      </w:r>
    </w:p>
    <w:p w:rsidR="004C6E93" w:rsidRDefault="004C6E93" w:rsidP="004C6E93"/>
    <w:p w:rsidR="004C6E93" w:rsidRDefault="004C6E93" w:rsidP="004C6E93">
      <w:r>
        <w:t>Käsittelyn tarkoitus ja oikeusperuste:</w:t>
      </w:r>
    </w:p>
    <w:p w:rsidR="004C6E93" w:rsidRDefault="004C6E93" w:rsidP="004C6E93"/>
    <w:p w:rsidR="004C6E93" w:rsidRDefault="004C6E93" w:rsidP="004C6E93">
      <w:r>
        <w:t>Jäsenrekisteri:</w:t>
      </w:r>
    </w:p>
    <w:p w:rsidR="004C6E93" w:rsidRDefault="004C6E93" w:rsidP="004C6E93">
      <w:r>
        <w:t>Yhdistyslain 11 §:n mukaisen velvoitteen täyttäminen ja jäsenetujen hallinnointi. Oikeusperuste: Rekisterinpitäjän lakisääteisen velvoitteen noudattaminen (tietosuoja-asetuksen 6 artikla kohta 1c).</w:t>
      </w:r>
    </w:p>
    <w:p w:rsidR="004C6E93" w:rsidRDefault="004C6E93" w:rsidP="004C6E93"/>
    <w:p w:rsidR="004C6E93" w:rsidRDefault="004C6E93" w:rsidP="004C6E93">
      <w:r>
        <w:t>Sukututkimusrekisteri:</w:t>
      </w:r>
    </w:p>
    <w:p w:rsidR="004C6E93" w:rsidRDefault="004C6E93" w:rsidP="004C6E93">
      <w:r>
        <w:t>1. Sukuseuran sääntömääräiseen toimintaan kuuluva suku- ja henkilöhistoriallisten tietojen kerääminen ja tallentaminen sukututkimusrekisteriin.</w:t>
      </w:r>
    </w:p>
    <w:p w:rsidR="004C6E93" w:rsidRDefault="004C6E93" w:rsidP="004C6E93">
      <w:r>
        <w:t>Oikeusperuste: Yhdistyslain 11 §:n mukaisen velvoitteen täyttäminen ja jäsenetujen hallinnointi (tieto-suoja-asetuksen 6 artikla kohta 1e ja tietosuojalain 4 § kohta 3).</w:t>
      </w:r>
    </w:p>
    <w:p w:rsidR="004C6E93" w:rsidRDefault="00072B18" w:rsidP="004C6E93">
      <w:r>
        <w:t>2</w:t>
      </w:r>
      <w:r w:rsidR="004C6E93">
        <w:t>. Pääosin sukututkimusrekisteristä koostuvan sukukirjan päivittäminen. Oikeusperuste: Rekisterinpitäjän oikeutettu etu (tietosuoja-asetuksen 6 artikla kohta 1f). Rekisterinpitäjän oikeutettu etu: Sananvapauden käyttäminen. Rekisteröidyn ei ole pakko antaa rekisterinpitäjälle tämän pyytämiä tietoja eikä antamatta jättämisestä ole hänelle seurauksia. Yhdistyslain 11 §:ssä säädettyjen henkilötietojen antaminen jäsenrekisteriin on sukuseuran jäsenyyden edellytys.</w:t>
      </w:r>
    </w:p>
    <w:p w:rsidR="004C6E93" w:rsidRDefault="004C6E93" w:rsidP="004C6E93"/>
    <w:p w:rsidR="004C6E93" w:rsidRDefault="004C6E93" w:rsidP="004C6E93">
      <w:r>
        <w:t>Rekisteröityjen ryhmät:</w:t>
      </w:r>
    </w:p>
    <w:p w:rsidR="004C6E93" w:rsidRDefault="004C6E93" w:rsidP="004C6E93">
      <w:r>
        <w:t>Jäsenrekisteri: Kannaksen Mykrät -sukuseura ry:n jäsenet.</w:t>
      </w:r>
    </w:p>
    <w:p w:rsidR="004C6E93" w:rsidRDefault="004C6E93" w:rsidP="004C6E93"/>
    <w:p w:rsidR="004C6E93" w:rsidRDefault="004C6E93" w:rsidP="004C6E93">
      <w:r>
        <w:t>Sukututkimusrekisteri: Mykrä sukuun kuuluvat henkilöt ja heidän puolisonsa ja näiden vanhemmat sekä suvun esipolvet.</w:t>
      </w:r>
    </w:p>
    <w:p w:rsidR="004C6E93" w:rsidRDefault="004C6E93" w:rsidP="004C6E93"/>
    <w:p w:rsidR="004C6E93" w:rsidRDefault="004C6E93" w:rsidP="004C6E93">
      <w:r>
        <w:t>Käsiteltävät henkilötiedot:</w:t>
      </w:r>
    </w:p>
    <w:p w:rsidR="004C6E93" w:rsidRDefault="004C6E93" w:rsidP="004C6E93">
      <w:r>
        <w:t>Jäsenrekisteri: Rekisteröidyn täydellinen nimi ja kotipaikka, osoite, puhelinnumero, sähköpostiosoite. Tiedot on saatu rekisteröidyiltä itseltään.</w:t>
      </w:r>
    </w:p>
    <w:p w:rsidR="004C6E93" w:rsidRDefault="004C6E93" w:rsidP="004C6E93"/>
    <w:p w:rsidR="004C6E93" w:rsidRDefault="004C6E93" w:rsidP="004C6E93">
      <w:r>
        <w:t>Sukututkimusrekisteri: Henkilön täydellinen nimi ja syntymätiedot, muut sukututkimuksen kannalta tarpeelliset henkilötiedot sekä suostumus- ja kieltotiedot. Elossa olevien erityisiin henkilötietoryhmiin kuuluvia henkilötietoja käsitellään ainoastaan rekisteröidyn suostumuksella tai rekisteröidyn saatettua ne julkisiksi. Tiedot on saatu osin rekisteröidyiltä itseltään, osin väestötietojärjestelmästä, erilaisesta arkistoaineistosta sekä painetuista lähteistä.</w:t>
      </w:r>
    </w:p>
    <w:p w:rsidR="00DB25F9" w:rsidRDefault="00DB25F9" w:rsidP="004C6E93"/>
    <w:p w:rsidR="004C6E93" w:rsidRDefault="004C6E93" w:rsidP="004C6E93">
      <w:r>
        <w:t>Henkilötietojen vastaanottajat:</w:t>
      </w:r>
    </w:p>
    <w:p w:rsidR="004C6E93" w:rsidRDefault="004C6E93" w:rsidP="004C6E93">
      <w:r>
        <w:t>Jäsenrekisteri: Rekisteröityjen yhteystietoja käsitellään sukuseuran viestintätarkoituksissa.</w:t>
      </w:r>
    </w:p>
    <w:p w:rsidR="00DB25F9" w:rsidRDefault="00DB25F9" w:rsidP="004C6E93"/>
    <w:p w:rsidR="004C6E93" w:rsidRDefault="004C6E93" w:rsidP="004C6E93">
      <w:r>
        <w:t xml:space="preserve">Sukututkimusrekisteri: Henkilötietoja </w:t>
      </w:r>
      <w:r w:rsidR="00DB25F9">
        <w:t>käytetään</w:t>
      </w:r>
      <w:r>
        <w:t xml:space="preserve"> sukukirjan </w:t>
      </w:r>
      <w:r w:rsidR="00DB25F9">
        <w:t>päivitykseen</w:t>
      </w:r>
      <w:r>
        <w:t>. Rekisterinpitäjä ei luovuta elossa olevien henkilötietoja sukuseuran ulkopuolelle eikä siirrä niitä kolmanteen maahan.</w:t>
      </w:r>
    </w:p>
    <w:p w:rsidR="00DB25F9" w:rsidRDefault="00DB25F9" w:rsidP="004C6E93"/>
    <w:p w:rsidR="004C6E93" w:rsidRDefault="004C6E93" w:rsidP="004C6E93">
      <w:r>
        <w:t>Henkilötietojen säilytysaika:</w:t>
      </w:r>
    </w:p>
    <w:p w:rsidR="004C6E93" w:rsidRDefault="004C6E93" w:rsidP="004C6E93">
      <w:r>
        <w:t>Jäsenrekisteri: Rekisteröidyn henkilötietoja säilytetään jäsenrekisterissä niin kauan kuin hän on sukuseuran jäsen ja poistetaan viivytyksettä sen jälkeen, kun rekisteröidyn ero sukuseurasta on astunut voimaan tai hänet on katsottu eronneeksi.</w:t>
      </w:r>
    </w:p>
    <w:p w:rsidR="00DB25F9" w:rsidRDefault="00DB25F9" w:rsidP="004C6E93"/>
    <w:p w:rsidR="004C6E93" w:rsidRDefault="004C6E93" w:rsidP="004C6E93">
      <w:r>
        <w:t>Sukututkimusrekisteri: Henkilötietoja säilytetään niin kauan kuin sukututkimusrekisterin ylläpito kuuluu sukuseuran sääntömääräiseen toimintaan. Sen päätyttyä sukututkimusrekisteri joko siirretään arkistoviranomaiselle arkistointitarkoituksiin tai hävitetään.</w:t>
      </w:r>
    </w:p>
    <w:p w:rsidR="00DB25F9" w:rsidRDefault="00DB25F9" w:rsidP="004C6E93"/>
    <w:p w:rsidR="004C6E93" w:rsidRDefault="004C6E93" w:rsidP="004C6E93">
      <w:r>
        <w:t>Henkilötietojen jatkokäsittely:</w:t>
      </w:r>
    </w:p>
    <w:p w:rsidR="004C6E93" w:rsidRDefault="004C6E93" w:rsidP="004C6E93">
      <w:r>
        <w:t>Rekisterinpitäjä ei aio käsitellä henkilötietoja edelleen muuhun tarkoitukseen kuin siihen, mihin ne on kerätty.</w:t>
      </w:r>
    </w:p>
    <w:p w:rsidR="004C6E93" w:rsidRDefault="004C6E93" w:rsidP="004C6E93">
      <w:r>
        <w:t>Rekisteröidyn oikeudet:</w:t>
      </w:r>
    </w:p>
    <w:p w:rsidR="004C6E93" w:rsidRDefault="004C6E93" w:rsidP="004C6E93">
      <w:r>
        <w:t>1. Rekisteröidyllä on oikeus saada jäljennös itseään koskevista henkilötiedoista.</w:t>
      </w:r>
    </w:p>
    <w:p w:rsidR="004C6E93" w:rsidRDefault="004C6E93" w:rsidP="004C6E93">
      <w:r>
        <w:t>2. Rekisteröidyllä on oikeus saada itseään koskeva virheellinen henkilötieto oikaistua.</w:t>
      </w:r>
    </w:p>
    <w:p w:rsidR="004C6E93" w:rsidRDefault="004C6E93" w:rsidP="004C6E93">
      <w:r>
        <w:t>3. Rekisteröidyllä on oikeus saada itseään koskeva henkilötieto poistetuksi rekisteristä tai kieltää henkilötietojensa käsittely.</w:t>
      </w:r>
    </w:p>
    <w:p w:rsidR="004C6E93" w:rsidRDefault="004C6E93" w:rsidP="004C6E93">
      <w:r>
        <w:t>4. Rekisteröidyllä on oikeus saada itse antamansa henkilötiedot siirretyksi toiseen järjestelmään silloin, kun henkilötietojen käsittely perustuu suostumukseen.</w:t>
      </w:r>
    </w:p>
    <w:p w:rsidR="004C6E93" w:rsidRDefault="004C6E93" w:rsidP="004C6E93">
      <w:r>
        <w:t>5. Rekisteröidyllä on milloin tahansa oikeus peruuttaa antamansa suostumus henkilötietojensa käsittelylle.</w:t>
      </w:r>
    </w:p>
    <w:p w:rsidR="00BE4B04" w:rsidRDefault="004C6E93" w:rsidP="004C6E93">
      <w:r>
        <w:t>6. Rekisteröidyllä on oikeus tehdä tietosuoja-asetuksen tai muun lainsäädännön vastaisesta henkilötietojensa käsittelystä valitus tietosuojavaltuutetulle.</w:t>
      </w:r>
    </w:p>
    <w:sectPr w:rsidR="00BE4B04" w:rsidSect="00BE4B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C6E93"/>
    <w:rsid w:val="00072B18"/>
    <w:rsid w:val="000840AD"/>
    <w:rsid w:val="00313777"/>
    <w:rsid w:val="004C6E93"/>
    <w:rsid w:val="004D02F9"/>
    <w:rsid w:val="00631A06"/>
    <w:rsid w:val="00AA7F23"/>
    <w:rsid w:val="00BE4B04"/>
    <w:rsid w:val="00D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3777"/>
    <w:pPr>
      <w:spacing w:before="20" w:after="20" w:line="240" w:lineRule="auto"/>
    </w:pPr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timo</cp:lastModifiedBy>
  <cp:revision>3</cp:revision>
  <dcterms:created xsi:type="dcterms:W3CDTF">2018-11-18T18:26:00Z</dcterms:created>
  <dcterms:modified xsi:type="dcterms:W3CDTF">2018-11-18T18:27:00Z</dcterms:modified>
</cp:coreProperties>
</file>